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88" w:rsidRPr="00912F88" w:rsidRDefault="00912F88" w:rsidP="009F1C83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Artes Plásticas</w:t>
      </w:r>
    </w:p>
    <w:p w:rsidR="00912F88" w:rsidRDefault="00912F88" w:rsidP="009F1C83">
      <w:pPr>
        <w:jc w:val="both"/>
        <w:rPr>
          <w:sz w:val="28"/>
          <w:szCs w:val="28"/>
        </w:rPr>
      </w:pPr>
    </w:p>
    <w:p w:rsidR="00912F88" w:rsidRDefault="00912F88" w:rsidP="00912F88">
      <w:pPr>
        <w:tabs>
          <w:tab w:val="center" w:pos="4252"/>
          <w:tab w:val="left" w:pos="66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912F88">
        <w:rPr>
          <w:b/>
          <w:sz w:val="28"/>
          <w:szCs w:val="28"/>
        </w:rPr>
        <w:t>Conheça o trabalho do Ruy</w:t>
      </w:r>
      <w:r>
        <w:rPr>
          <w:b/>
          <w:sz w:val="28"/>
          <w:szCs w:val="28"/>
        </w:rPr>
        <w:tab/>
      </w:r>
    </w:p>
    <w:p w:rsidR="00912F88" w:rsidRPr="00912F88" w:rsidRDefault="00912F88" w:rsidP="00912F88">
      <w:pPr>
        <w:tabs>
          <w:tab w:val="center" w:pos="4252"/>
          <w:tab w:val="left" w:pos="6630"/>
        </w:tabs>
        <w:rPr>
          <w:b/>
          <w:sz w:val="28"/>
          <w:szCs w:val="28"/>
        </w:rPr>
      </w:pPr>
    </w:p>
    <w:p w:rsidR="000D7347" w:rsidRDefault="009F1C83" w:rsidP="009F1C83">
      <w:pPr>
        <w:jc w:val="both"/>
        <w:rPr>
          <w:sz w:val="28"/>
          <w:szCs w:val="28"/>
        </w:rPr>
      </w:pPr>
      <w:r w:rsidRPr="009F1C83">
        <w:rPr>
          <w:sz w:val="28"/>
          <w:szCs w:val="28"/>
        </w:rPr>
        <w:t>Nem todo mundo conhece o Ruy Marques. Afinal,</w:t>
      </w:r>
      <w:r>
        <w:rPr>
          <w:sz w:val="28"/>
          <w:szCs w:val="28"/>
        </w:rPr>
        <w:t xml:space="preserve"> este artista gráfico ligado ao ramo da publicidade</w:t>
      </w:r>
      <w:r w:rsidRPr="009F1C83">
        <w:rPr>
          <w:sz w:val="28"/>
          <w:szCs w:val="28"/>
        </w:rPr>
        <w:t xml:space="preserve"> é um “outsider” e está longe de </w:t>
      </w:r>
      <w:r>
        <w:rPr>
          <w:sz w:val="28"/>
          <w:szCs w:val="28"/>
        </w:rPr>
        <w:t xml:space="preserve">aparecer muito por aí. Mas quem tem o privilégio de conviver com ele sabe da sua competência e do brilho de sua cabecinha criativa. O Ruy é um cara </w:t>
      </w:r>
      <w:proofErr w:type="gramStart"/>
      <w:r>
        <w:rPr>
          <w:sz w:val="28"/>
          <w:szCs w:val="28"/>
        </w:rPr>
        <w:t>antenado</w:t>
      </w:r>
      <w:proofErr w:type="gramEnd"/>
      <w:r>
        <w:rPr>
          <w:sz w:val="28"/>
          <w:szCs w:val="28"/>
        </w:rPr>
        <w:t>, informado, com um ótimo papo, mas acima de tudo um excelente</w:t>
      </w:r>
      <w:r w:rsidR="00F609E7">
        <w:rPr>
          <w:sz w:val="28"/>
          <w:szCs w:val="28"/>
        </w:rPr>
        <w:t xml:space="preserve"> profissional e </w:t>
      </w:r>
      <w:r>
        <w:rPr>
          <w:sz w:val="28"/>
          <w:szCs w:val="28"/>
        </w:rPr>
        <w:t>artista plástico.</w:t>
      </w:r>
    </w:p>
    <w:p w:rsidR="00855953" w:rsidRDefault="009F1C83" w:rsidP="009F1C83">
      <w:pPr>
        <w:jc w:val="both"/>
        <w:rPr>
          <w:sz w:val="28"/>
          <w:szCs w:val="28"/>
        </w:rPr>
      </w:pPr>
      <w:r>
        <w:rPr>
          <w:sz w:val="28"/>
          <w:szCs w:val="28"/>
        </w:rPr>
        <w:t>Há pouco tempo concordou em sair da toca para fazer mostra</w:t>
      </w:r>
      <w:r w:rsidR="00912F88">
        <w:rPr>
          <w:sz w:val="28"/>
          <w:szCs w:val="28"/>
        </w:rPr>
        <w:t>s</w:t>
      </w:r>
      <w:r>
        <w:rPr>
          <w:sz w:val="28"/>
          <w:szCs w:val="28"/>
        </w:rPr>
        <w:t xml:space="preserve"> de seus trabalhos na </w:t>
      </w:r>
      <w:r w:rsidR="00912F88">
        <w:rPr>
          <w:sz w:val="28"/>
          <w:szCs w:val="28"/>
        </w:rPr>
        <w:t xml:space="preserve">A Coisa e na </w:t>
      </w:r>
      <w:r>
        <w:rPr>
          <w:sz w:val="28"/>
          <w:szCs w:val="28"/>
        </w:rPr>
        <w:t xml:space="preserve">FNAC. </w:t>
      </w:r>
      <w:proofErr w:type="gramStart"/>
      <w:r>
        <w:rPr>
          <w:sz w:val="28"/>
          <w:szCs w:val="28"/>
        </w:rPr>
        <w:t>Foram</w:t>
      </w:r>
      <w:proofErr w:type="gramEnd"/>
      <w:r w:rsidR="00855953">
        <w:rPr>
          <w:sz w:val="28"/>
          <w:szCs w:val="28"/>
        </w:rPr>
        <w:t xml:space="preserve"> cinco obras em giz pastel oleoso sobre papel, sob o título “Tipo um Jazz”.</w:t>
      </w:r>
    </w:p>
    <w:p w:rsidR="009F1C83" w:rsidRDefault="00855953" w:rsidP="009F1C83">
      <w:pPr>
        <w:jc w:val="both"/>
        <w:rPr>
          <w:sz w:val="28"/>
          <w:szCs w:val="28"/>
        </w:rPr>
      </w:pPr>
      <w:r>
        <w:rPr>
          <w:sz w:val="28"/>
          <w:szCs w:val="28"/>
        </w:rPr>
        <w:t>Aqui a gente pode ter uma ideia do trabalho do Ruy com ess</w:t>
      </w:r>
      <w:r w:rsidR="00F609E7">
        <w:rPr>
          <w:sz w:val="28"/>
          <w:szCs w:val="28"/>
        </w:rPr>
        <w:t>a</w:t>
      </w:r>
      <w:r>
        <w:rPr>
          <w:sz w:val="28"/>
          <w:szCs w:val="28"/>
        </w:rPr>
        <w:t xml:space="preserve"> outra série, inspirada no álbum “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Blue” do Miles Davis, intitulada “Tipo de Jazz”</w:t>
      </w:r>
      <w:r w:rsidR="00F609E7">
        <w:rPr>
          <w:sz w:val="28"/>
          <w:szCs w:val="28"/>
        </w:rPr>
        <w:t>.</w:t>
      </w:r>
    </w:p>
    <w:p w:rsidR="00F609E7" w:rsidRDefault="00F609E7" w:rsidP="009F1C8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Inspirem-se, aproveitem e se quiserem saber mais é só entrar em contato com o artista pelo telefone </w:t>
      </w:r>
      <w:r w:rsidRPr="00F609E7">
        <w:rPr>
          <w:b/>
          <w:sz w:val="28"/>
          <w:szCs w:val="28"/>
        </w:rPr>
        <w:t>3623 4518</w:t>
      </w:r>
      <w:r>
        <w:rPr>
          <w:b/>
          <w:sz w:val="28"/>
          <w:szCs w:val="28"/>
        </w:rPr>
        <w:t>.</w:t>
      </w:r>
    </w:p>
    <w:p w:rsidR="00C44FB5" w:rsidRDefault="0098507A" w:rsidP="009F1C8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7690028"/>
            <wp:effectExtent l="0" t="0" r="0" b="6350"/>
            <wp:docPr id="2" name="Imagem 2" descr="C:\Users\Carmem\Desktop\tipo_de_jazz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m\Desktop\tipo_de_jazz_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B5" w:rsidRDefault="0098507A" w:rsidP="009F1C8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4037078"/>
            <wp:effectExtent l="0" t="0" r="0" b="1905"/>
            <wp:docPr id="1" name="Imagem 1" descr="C:\Users\Carmem\Desktop\tipo_de_jazz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m\Desktop\tipo_de_jazz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4F" w:rsidRDefault="00625B4F" w:rsidP="009F1C83">
      <w:pPr>
        <w:jc w:val="both"/>
        <w:rPr>
          <w:b/>
          <w:sz w:val="28"/>
          <w:szCs w:val="28"/>
        </w:rPr>
      </w:pPr>
    </w:p>
    <w:p w:rsidR="0098507A" w:rsidRDefault="0098507A" w:rsidP="009F1C83">
      <w:pPr>
        <w:jc w:val="both"/>
        <w:rPr>
          <w:b/>
          <w:sz w:val="28"/>
          <w:szCs w:val="28"/>
        </w:rPr>
      </w:pPr>
    </w:p>
    <w:p w:rsidR="0098507A" w:rsidRDefault="0098507A" w:rsidP="009F1C83">
      <w:pPr>
        <w:jc w:val="both"/>
        <w:rPr>
          <w:b/>
          <w:sz w:val="28"/>
          <w:szCs w:val="28"/>
        </w:rPr>
      </w:pPr>
    </w:p>
    <w:p w:rsidR="008557FD" w:rsidRPr="00625B4F" w:rsidRDefault="008557FD" w:rsidP="008557FD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Poesia</w:t>
      </w:r>
    </w:p>
    <w:p w:rsidR="008557FD" w:rsidRDefault="008557FD" w:rsidP="00855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Hai-Kai</w:t>
      </w: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Os aficionados da poesia conhecem um gênero instigante de criar poemas: o Hai-Kai. Uma das mestras dessas pequenas pérolas de origem oriental é a poeta Alice Ruiz que já esteve em Ribeirão há muitos anos para ministrar uma oficina de Hai-Kai que eu tive o prazer de fazer.</w:t>
      </w: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Hoje li no jornal que Alice vai voltar à cidade em março do ano que vem  para ministrar um curso gratuito na Oficina Cultural Cândido Portinari.  Vale a pena fazer e é lindo.</w:t>
      </w: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Viúva do poeta Paulo Leminski, ele também um poeta de Hai-</w:t>
      </w:r>
      <w:proofErr w:type="spellStart"/>
      <w:r>
        <w:rPr>
          <w:sz w:val="28"/>
          <w:szCs w:val="28"/>
        </w:rPr>
        <w:t>Kais</w:t>
      </w:r>
      <w:proofErr w:type="spellEnd"/>
      <w:r>
        <w:rPr>
          <w:sz w:val="28"/>
          <w:szCs w:val="28"/>
        </w:rPr>
        <w:t xml:space="preserve">, Alice ensina os princípios dessa arte Zen, cujo maior expoente foi </w:t>
      </w:r>
      <w:proofErr w:type="spellStart"/>
      <w:r>
        <w:rPr>
          <w:sz w:val="28"/>
          <w:szCs w:val="28"/>
        </w:rPr>
        <w:t>Bashô</w:t>
      </w:r>
      <w:proofErr w:type="spellEnd"/>
      <w:r>
        <w:rPr>
          <w:sz w:val="28"/>
          <w:szCs w:val="28"/>
        </w:rPr>
        <w:t>, no século XVII, e que depois se espalhou pelo mundo todo.</w:t>
      </w: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 importante no Hai Kai é seguir o princípio Zen de apenas observar a natureza, contemplar e descrever a cena que se vê, seu movimento, sua conclusão – sem filosofar, analisar ou julgar.</w:t>
      </w: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No Brasil, o poeta Guilherme de Almeida escreveu</w:t>
      </w:r>
    </w:p>
    <w:p w:rsidR="008557FD" w:rsidRDefault="008557FD" w:rsidP="008557FD">
      <w:pPr>
        <w:jc w:val="both"/>
        <w:rPr>
          <w:sz w:val="28"/>
          <w:szCs w:val="28"/>
        </w:rPr>
      </w:pP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 w:rsidRPr="00CA584D">
        <w:rPr>
          <w:b/>
          <w:i/>
          <w:sz w:val="28"/>
          <w:szCs w:val="28"/>
        </w:rPr>
        <w:t>Um gosto de amora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comida com sol. A vida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chamava-se “Agora”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Os Hai-</w:t>
      </w:r>
      <w:proofErr w:type="spellStart"/>
      <w:r>
        <w:rPr>
          <w:sz w:val="28"/>
          <w:szCs w:val="28"/>
        </w:rPr>
        <w:t>Kais</w:t>
      </w:r>
      <w:proofErr w:type="spellEnd"/>
      <w:r>
        <w:rPr>
          <w:sz w:val="28"/>
          <w:szCs w:val="28"/>
        </w:rPr>
        <w:t xml:space="preserve"> têm uma série de regras e métrica, como as três linhas e a obrigação de 17 sílabas. Mas resultam em instantes de pura poesia. </w:t>
      </w:r>
      <w:proofErr w:type="spellStart"/>
      <w:r>
        <w:rPr>
          <w:sz w:val="28"/>
          <w:szCs w:val="28"/>
        </w:rPr>
        <w:t>Moritake</w:t>
      </w:r>
      <w:proofErr w:type="spellEnd"/>
      <w:r>
        <w:rPr>
          <w:sz w:val="28"/>
          <w:szCs w:val="28"/>
        </w:rPr>
        <w:t xml:space="preserve"> criou esse:</w:t>
      </w:r>
    </w:p>
    <w:p w:rsidR="008557FD" w:rsidRDefault="008557FD" w:rsidP="008557FD">
      <w:pPr>
        <w:jc w:val="both"/>
        <w:rPr>
          <w:sz w:val="28"/>
          <w:szCs w:val="28"/>
        </w:rPr>
      </w:pP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Uma flor 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que volta ao galho?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Ah! Uma borboleta</w:t>
      </w:r>
    </w:p>
    <w:p w:rsidR="008557FD" w:rsidRDefault="008557FD" w:rsidP="008557FD">
      <w:pPr>
        <w:jc w:val="both"/>
        <w:rPr>
          <w:b/>
          <w:i/>
          <w:sz w:val="28"/>
          <w:szCs w:val="28"/>
        </w:rPr>
      </w:pPr>
    </w:p>
    <w:p w:rsidR="008557F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Leo </w:t>
      </w:r>
      <w:proofErr w:type="spellStart"/>
      <w:r>
        <w:rPr>
          <w:sz w:val="28"/>
          <w:szCs w:val="28"/>
        </w:rPr>
        <w:t>Magnino</w:t>
      </w:r>
      <w:proofErr w:type="spellEnd"/>
      <w:r>
        <w:rPr>
          <w:sz w:val="28"/>
          <w:szCs w:val="28"/>
        </w:rPr>
        <w:t xml:space="preserve"> , o Hai-Kai é  “instante de êxtase que se transporta até o divino”. </w:t>
      </w:r>
      <w:proofErr w:type="spellStart"/>
      <w:r>
        <w:rPr>
          <w:sz w:val="28"/>
          <w:szCs w:val="28"/>
        </w:rPr>
        <w:t>Olaga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Savary</w:t>
      </w:r>
      <w:proofErr w:type="spellEnd"/>
      <w:r>
        <w:rPr>
          <w:sz w:val="28"/>
          <w:szCs w:val="28"/>
        </w:rPr>
        <w:t xml:space="preserve"> define: “O Hai-Kai não expressa pensamentos ou ideias, mas a própria realidade das coisas”.</w:t>
      </w:r>
    </w:p>
    <w:p w:rsidR="008557FD" w:rsidRPr="00CA584D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>Quem quiser conhecer, tem muito ,muito, muito mais. Uma preciosidade.</w:t>
      </w:r>
    </w:p>
    <w:p w:rsidR="008557FD" w:rsidRPr="00C44FB5" w:rsidRDefault="008557FD" w:rsidP="008557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44FB5" w:rsidRPr="00C44FB5" w:rsidRDefault="00C44FB5" w:rsidP="008557FD">
      <w:pPr>
        <w:jc w:val="both"/>
        <w:rPr>
          <w:sz w:val="28"/>
          <w:szCs w:val="28"/>
        </w:rPr>
      </w:pPr>
      <w:bookmarkStart w:id="0" w:name="_GoBack"/>
      <w:bookmarkEnd w:id="0"/>
    </w:p>
    <w:sectPr w:rsidR="00C44FB5" w:rsidRPr="00C44F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83"/>
    <w:rsid w:val="00192FF9"/>
    <w:rsid w:val="003F49A2"/>
    <w:rsid w:val="00543227"/>
    <w:rsid w:val="005E2732"/>
    <w:rsid w:val="00625B4F"/>
    <w:rsid w:val="008557FD"/>
    <w:rsid w:val="00855953"/>
    <w:rsid w:val="00893115"/>
    <w:rsid w:val="008A5FE1"/>
    <w:rsid w:val="008D5037"/>
    <w:rsid w:val="008F15B1"/>
    <w:rsid w:val="00912F88"/>
    <w:rsid w:val="0098507A"/>
    <w:rsid w:val="009F1C83"/>
    <w:rsid w:val="00A740FB"/>
    <w:rsid w:val="00C44FB5"/>
    <w:rsid w:val="00CA584D"/>
    <w:rsid w:val="00CE5105"/>
    <w:rsid w:val="00F6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Carmem</dc:creator>
  <cp:lastModifiedBy>Carmem</cp:lastModifiedBy>
  <cp:revision>8</cp:revision>
  <dcterms:created xsi:type="dcterms:W3CDTF">2011-12-20T14:29:00Z</dcterms:created>
  <dcterms:modified xsi:type="dcterms:W3CDTF">2011-12-28T13:40:00Z</dcterms:modified>
</cp:coreProperties>
</file>